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09904" w14:textId="77777777" w:rsidR="00775B5A" w:rsidRDefault="00775B5A" w:rsidP="00775B5A">
      <w:pPr>
        <w:jc w:val="right"/>
        <w:rPr>
          <w:rtl/>
        </w:rPr>
      </w:pPr>
      <w:r>
        <w:rPr>
          <w:rFonts w:hint="eastAsia"/>
          <w:rtl/>
        </w:rPr>
        <w:t>‏‏‏</w:t>
      </w:r>
    </w:p>
    <w:p w14:paraId="12DADB90" w14:textId="4EC7EEB2" w:rsidR="00775B5A" w:rsidRPr="008E6E77" w:rsidRDefault="00775B5A" w:rsidP="00775B5A">
      <w:pPr>
        <w:jc w:val="right"/>
        <w:rPr>
          <w:rFonts w:ascii="David" w:hAnsi="David" w:cs="David"/>
          <w:u w:val="single"/>
          <w:rtl/>
        </w:rPr>
      </w:pPr>
      <w:r w:rsidRPr="008E6E77">
        <w:rPr>
          <w:rFonts w:hint="eastAsia"/>
          <w:rtl/>
        </w:rPr>
        <w:t>יום </w:t>
      </w:r>
      <w:r>
        <w:rPr>
          <w:rFonts w:hint="cs"/>
          <w:rtl/>
        </w:rPr>
        <w:t>שני דצמבר</w:t>
      </w:r>
      <w:r w:rsidRPr="008E6E77">
        <w:rPr>
          <w:rtl/>
        </w:rPr>
        <w:t xml:space="preserve"> </w:t>
      </w:r>
      <w:r>
        <w:rPr>
          <w:rFonts w:hint="cs"/>
          <w:rtl/>
        </w:rPr>
        <w:t>2024</w:t>
      </w:r>
    </w:p>
    <w:p w14:paraId="7125E41F" w14:textId="2E23DA7B" w:rsidR="00775B5A" w:rsidRPr="00426611" w:rsidRDefault="00775B5A" w:rsidP="00775B5A">
      <w:pPr>
        <w:jc w:val="center"/>
        <w:rPr>
          <w:rFonts w:asciiTheme="majorBidi" w:hAnsiTheme="majorBidi" w:cstheme="majorBidi"/>
          <w:b/>
          <w:bCs/>
          <w:rtl/>
        </w:rPr>
      </w:pPr>
      <w:r>
        <w:rPr>
          <w:rFonts w:ascii="David" w:hAnsi="David" w:cs="David" w:hint="cs"/>
          <w:rtl/>
        </w:rPr>
        <w:t xml:space="preserve">                                                                                                                  </w:t>
      </w:r>
      <w:r>
        <w:rPr>
          <w:rFonts w:asciiTheme="majorBidi" w:hAnsiTheme="majorBidi" w:cstheme="majorBidi" w:hint="cs"/>
          <w:color w:val="000000" w:themeColor="text1"/>
          <w:shd w:val="clear" w:color="auto" w:fill="FFFFFF"/>
          <w:rtl/>
        </w:rPr>
        <w:t>כסלו</w:t>
      </w:r>
      <w:r w:rsidRPr="00426611">
        <w:rPr>
          <w:rFonts w:asciiTheme="majorBidi" w:hAnsiTheme="majorBidi" w:cstheme="majorBidi"/>
          <w:color w:val="000000" w:themeColor="text1"/>
          <w:shd w:val="clear" w:color="auto" w:fill="FFFFFF"/>
          <w:rtl/>
        </w:rPr>
        <w:t xml:space="preserve"> התשפ"</w:t>
      </w:r>
      <w:r>
        <w:rPr>
          <w:rFonts w:asciiTheme="majorBidi" w:hAnsiTheme="majorBidi" w:cstheme="majorBidi" w:hint="cs"/>
          <w:color w:val="000000" w:themeColor="text1"/>
          <w:shd w:val="clear" w:color="auto" w:fill="FFFFFF"/>
          <w:rtl/>
        </w:rPr>
        <w:t>ה</w:t>
      </w:r>
    </w:p>
    <w:p w14:paraId="55AD7E09" w14:textId="77777777" w:rsidR="00775B5A" w:rsidRDefault="00775B5A" w:rsidP="00775B5A">
      <w:pPr>
        <w:rPr>
          <w:rFonts w:ascii="David" w:hAnsi="David" w:cs="David"/>
          <w:b/>
          <w:bCs/>
          <w:rtl/>
        </w:rPr>
      </w:pPr>
    </w:p>
    <w:p w14:paraId="7BC8F403" w14:textId="77777777" w:rsidR="00775B5A" w:rsidRPr="008E6E77" w:rsidRDefault="00775B5A" w:rsidP="00775B5A">
      <w:pPr>
        <w:rPr>
          <w:rFonts w:ascii="David" w:hAnsi="David" w:cs="David"/>
          <w:rtl/>
        </w:rPr>
      </w:pPr>
      <w:r w:rsidRPr="008E6E77">
        <w:rPr>
          <w:rFonts w:ascii="David" w:hAnsi="David" w:cs="David" w:hint="cs"/>
          <w:rtl/>
        </w:rPr>
        <w:t xml:space="preserve">לכבוד: </w:t>
      </w:r>
    </w:p>
    <w:p w14:paraId="674601A3" w14:textId="7B3CC77D" w:rsidR="00775B5A" w:rsidRPr="008E6E77" w:rsidRDefault="00775B5A" w:rsidP="00775B5A">
      <w:pPr>
        <w:rPr>
          <w:rFonts w:ascii="David" w:hAnsi="David" w:cs="David"/>
          <w:rtl/>
        </w:rPr>
      </w:pPr>
      <w:r w:rsidRPr="008E6E77">
        <w:rPr>
          <w:rFonts w:ascii="David" w:hAnsi="David" w:cs="David" w:hint="cs"/>
          <w:rtl/>
        </w:rPr>
        <w:t xml:space="preserve">חברי ועדת </w:t>
      </w:r>
      <w:r>
        <w:rPr>
          <w:rFonts w:ascii="David" w:hAnsi="David" w:cs="David" w:hint="cs"/>
          <w:rtl/>
        </w:rPr>
        <w:t>תרבות</w:t>
      </w:r>
    </w:p>
    <w:p w14:paraId="03B9AF72" w14:textId="77777777" w:rsidR="00775B5A" w:rsidRDefault="00775B5A" w:rsidP="00775B5A">
      <w:pPr>
        <w:jc w:val="center"/>
        <w:rPr>
          <w:rFonts w:ascii="David" w:hAnsi="David" w:cs="David"/>
          <w:b/>
          <w:bCs/>
          <w:rtl/>
        </w:rPr>
      </w:pPr>
    </w:p>
    <w:p w14:paraId="2DDE3A78" w14:textId="746F18FD" w:rsidR="00D83285" w:rsidRPr="00775B5A" w:rsidRDefault="002A63AF" w:rsidP="00D83285">
      <w:pPr>
        <w:rPr>
          <w:rFonts w:ascii="David" w:hAnsi="David" w:cs="David"/>
          <w:u w:val="single"/>
          <w:rtl/>
        </w:rPr>
      </w:pPr>
      <w:r w:rsidRPr="00775B5A">
        <w:rPr>
          <w:rFonts w:ascii="David" w:hAnsi="David" w:cs="David"/>
          <w:rtl/>
        </w:rPr>
        <w:t xml:space="preserve"> </w:t>
      </w:r>
    </w:p>
    <w:p w14:paraId="228F65AB" w14:textId="7D2990D7" w:rsidR="00775B5A" w:rsidRPr="00775B5A" w:rsidRDefault="00775B5A" w:rsidP="00775B5A">
      <w:pPr>
        <w:jc w:val="center"/>
        <w:rPr>
          <w:rFonts w:ascii="David" w:hAnsi="David" w:cs="David"/>
          <w:b/>
          <w:bCs/>
          <w:u w:val="single"/>
        </w:rPr>
      </w:pPr>
      <w:r>
        <w:rPr>
          <w:rFonts w:ascii="David" w:hAnsi="David" w:cs="David" w:hint="cs"/>
          <w:b/>
          <w:bCs/>
          <w:rtl/>
        </w:rPr>
        <w:t>הנדון:</w:t>
      </w:r>
      <w:r w:rsidRPr="00775B5A">
        <w:rPr>
          <w:rFonts w:ascii="David" w:hAnsi="David" w:cs="David"/>
          <w:b/>
          <w:bCs/>
          <w:u w:val="single"/>
          <w:rtl/>
        </w:rPr>
        <w:t>סיכום ישיבת ועדת תרבות</w:t>
      </w:r>
    </w:p>
    <w:p w14:paraId="4CE95E34" w14:textId="329182F8" w:rsidR="00775B5A" w:rsidRPr="00775B5A" w:rsidRDefault="00775B5A" w:rsidP="00775B5A">
      <w:pPr>
        <w:rPr>
          <w:rFonts w:ascii="David" w:hAnsi="David" w:cs="David"/>
          <w:rtl/>
        </w:rPr>
      </w:pPr>
      <w:r w:rsidRPr="00775B5A">
        <w:rPr>
          <w:rFonts w:ascii="David" w:hAnsi="David" w:cs="David"/>
          <w:b/>
          <w:bCs/>
          <w:rtl/>
        </w:rPr>
        <w:t>משתתפים</w:t>
      </w:r>
      <w:r w:rsidRPr="00775B5A">
        <w:rPr>
          <w:rFonts w:ascii="David" w:hAnsi="David" w:cs="David"/>
        </w:rPr>
        <w:t>:</w:t>
      </w:r>
      <w:r w:rsidRPr="00775B5A">
        <w:rPr>
          <w:rFonts w:ascii="David" w:hAnsi="David" w:cs="David"/>
          <w:rtl/>
        </w:rPr>
        <w:t>איל ויזר</w:t>
      </w:r>
    </w:p>
    <w:p w14:paraId="5472B925" w14:textId="449E3270" w:rsidR="00775B5A" w:rsidRPr="00775B5A" w:rsidRDefault="00775B5A" w:rsidP="00775B5A">
      <w:pPr>
        <w:rPr>
          <w:rFonts w:ascii="David" w:hAnsi="David" w:cs="David"/>
          <w:rtl/>
        </w:rPr>
      </w:pPr>
      <w:r>
        <w:rPr>
          <w:rFonts w:ascii="David" w:hAnsi="David" w:cs="David" w:hint="cs"/>
          <w:rtl/>
        </w:rPr>
        <w:t xml:space="preserve">                  </w:t>
      </w:r>
      <w:r w:rsidRPr="00775B5A">
        <w:rPr>
          <w:rFonts w:ascii="David" w:hAnsi="David" w:cs="David"/>
          <w:rtl/>
        </w:rPr>
        <w:t>מיטל טייב</w:t>
      </w:r>
    </w:p>
    <w:p w14:paraId="298D4052" w14:textId="40CC911E" w:rsidR="00775B5A" w:rsidRPr="00775B5A" w:rsidRDefault="00775B5A" w:rsidP="00775B5A">
      <w:pPr>
        <w:rPr>
          <w:rFonts w:ascii="David" w:hAnsi="David" w:cs="David"/>
          <w:rtl/>
        </w:rPr>
      </w:pPr>
      <w:r>
        <w:rPr>
          <w:rFonts w:ascii="David" w:hAnsi="David" w:cs="David" w:hint="cs"/>
          <w:rtl/>
        </w:rPr>
        <w:t xml:space="preserve">                  </w:t>
      </w:r>
      <w:r w:rsidRPr="00775B5A">
        <w:rPr>
          <w:rFonts w:ascii="David" w:hAnsi="David" w:cs="David"/>
          <w:rtl/>
        </w:rPr>
        <w:t>יעל צוקר</w:t>
      </w:r>
    </w:p>
    <w:p w14:paraId="354FA7F4" w14:textId="37AE0A1C" w:rsidR="00775B5A" w:rsidRPr="00775B5A" w:rsidRDefault="00775B5A" w:rsidP="00775B5A">
      <w:pPr>
        <w:rPr>
          <w:rFonts w:ascii="David" w:hAnsi="David" w:cs="David"/>
          <w:rtl/>
        </w:rPr>
      </w:pPr>
      <w:r>
        <w:rPr>
          <w:rFonts w:ascii="David" w:hAnsi="David" w:cs="David" w:hint="cs"/>
          <w:rtl/>
        </w:rPr>
        <w:t xml:space="preserve">                  </w:t>
      </w:r>
      <w:r w:rsidRPr="00775B5A">
        <w:rPr>
          <w:rFonts w:ascii="David" w:hAnsi="David" w:cs="David"/>
          <w:rtl/>
        </w:rPr>
        <w:t>אלעד נפתלי</w:t>
      </w:r>
    </w:p>
    <w:p w14:paraId="723C21F8" w14:textId="0FD23285" w:rsidR="00775B5A" w:rsidRPr="00775B5A" w:rsidRDefault="00775B5A" w:rsidP="00775B5A">
      <w:pPr>
        <w:rPr>
          <w:rFonts w:ascii="David" w:hAnsi="David" w:cs="David"/>
          <w:rtl/>
        </w:rPr>
      </w:pPr>
      <w:r>
        <w:rPr>
          <w:rFonts w:ascii="David" w:hAnsi="David" w:cs="David" w:hint="cs"/>
          <w:rtl/>
        </w:rPr>
        <w:t xml:space="preserve">                 </w:t>
      </w:r>
      <w:r w:rsidRPr="00775B5A">
        <w:rPr>
          <w:rFonts w:ascii="David" w:hAnsi="David" w:cs="David"/>
          <w:rtl/>
        </w:rPr>
        <w:t>קארין טיסונה</w:t>
      </w:r>
    </w:p>
    <w:p w14:paraId="07F00C10" w14:textId="77777777" w:rsidR="00775B5A" w:rsidRPr="00775B5A" w:rsidRDefault="00775B5A" w:rsidP="00775B5A">
      <w:pPr>
        <w:rPr>
          <w:rFonts w:ascii="David" w:hAnsi="David" w:cs="David"/>
        </w:rPr>
      </w:pPr>
    </w:p>
    <w:p w14:paraId="1F0B7F55" w14:textId="77777777" w:rsidR="00775B5A" w:rsidRPr="00775B5A" w:rsidRDefault="00775B5A" w:rsidP="00775B5A">
      <w:pPr>
        <w:rPr>
          <w:rFonts w:ascii="David" w:hAnsi="David" w:cs="David"/>
        </w:rPr>
      </w:pPr>
    </w:p>
    <w:p w14:paraId="1720983A" w14:textId="77777777" w:rsidR="00775B5A" w:rsidRPr="00775B5A" w:rsidRDefault="00775B5A" w:rsidP="00775B5A">
      <w:pPr>
        <w:rPr>
          <w:rFonts w:ascii="David" w:hAnsi="David" w:cs="David"/>
          <w:rtl/>
        </w:rPr>
      </w:pPr>
      <w:r w:rsidRPr="00775B5A">
        <w:rPr>
          <w:rFonts w:ascii="David" w:hAnsi="David" w:cs="David"/>
          <w:rtl/>
        </w:rPr>
        <w:t xml:space="preserve">במהלך הפגישה עודכנו הנוכחים בפעילות וייל בחודשים האחרונים. מיטל ואיל שיתפו על הפעילות שנעשתה ודיווחו על התגובות שקיבלו, כמו גם על מצב מכירת הכרטיסים מהאירועים האלה. הנוכחים עודכנו בנוגע לתקציב שהגיע לספריה, במכרז שהופץ לתפעול עגלת קפה במקום ועל המפגשים התרבותיים הנוספים שעומדים על הפרק. </w:t>
      </w:r>
    </w:p>
    <w:p w14:paraId="587CB353" w14:textId="77777777" w:rsidR="00775B5A" w:rsidRPr="00775B5A" w:rsidRDefault="00775B5A" w:rsidP="00775B5A">
      <w:pPr>
        <w:rPr>
          <w:rFonts w:ascii="David" w:hAnsi="David" w:cs="David"/>
          <w:rtl/>
        </w:rPr>
      </w:pPr>
    </w:p>
    <w:p w14:paraId="42F85137" w14:textId="77777777" w:rsidR="00775B5A" w:rsidRPr="00775B5A" w:rsidRDefault="00775B5A" w:rsidP="00775B5A">
      <w:pPr>
        <w:rPr>
          <w:rFonts w:ascii="David" w:hAnsi="David" w:cs="David"/>
          <w:rtl/>
        </w:rPr>
      </w:pPr>
      <w:r w:rsidRPr="00775B5A">
        <w:rPr>
          <w:rFonts w:ascii="David" w:hAnsi="David" w:cs="David"/>
          <w:rtl/>
        </w:rPr>
        <w:t>עלו במהלך הפגישה כמה נקודות ומחשבות:</w:t>
      </w:r>
      <w:r w:rsidRPr="00775B5A">
        <w:rPr>
          <w:rFonts w:ascii="David" w:hAnsi="David" w:cs="David"/>
        </w:rPr>
        <w:t xml:space="preserve"> </w:t>
      </w:r>
      <w:r w:rsidRPr="00775B5A">
        <w:rPr>
          <w:rFonts w:ascii="David" w:hAnsi="David" w:cs="David"/>
          <w:rtl/>
        </w:rPr>
        <w:t> </w:t>
      </w:r>
    </w:p>
    <w:p w14:paraId="4B50918F" w14:textId="77777777" w:rsidR="00775B5A" w:rsidRPr="00775B5A" w:rsidRDefault="00775B5A" w:rsidP="00775B5A">
      <w:pPr>
        <w:rPr>
          <w:rFonts w:ascii="David" w:hAnsi="David" w:cs="David"/>
          <w:rtl/>
        </w:rPr>
      </w:pPr>
    </w:p>
    <w:p w14:paraId="6CECE7F9" w14:textId="77777777" w:rsidR="00775B5A" w:rsidRPr="00775B5A" w:rsidRDefault="00775B5A" w:rsidP="00775B5A">
      <w:pPr>
        <w:rPr>
          <w:rFonts w:ascii="David" w:hAnsi="David" w:cs="David"/>
          <w:b/>
          <w:bCs/>
          <w:rtl/>
        </w:rPr>
      </w:pPr>
      <w:r w:rsidRPr="00775B5A">
        <w:rPr>
          <w:rFonts w:ascii="David" w:hAnsi="David" w:cs="David"/>
          <w:b/>
          <w:bCs/>
          <w:rtl/>
        </w:rPr>
        <w:t>בנוגע ליום האישה הבינלאומי</w:t>
      </w:r>
    </w:p>
    <w:p w14:paraId="578C312B" w14:textId="77777777" w:rsidR="00775B5A" w:rsidRPr="00775B5A" w:rsidRDefault="00775B5A" w:rsidP="00775B5A">
      <w:pPr>
        <w:numPr>
          <w:ilvl w:val="0"/>
          <w:numId w:val="2"/>
        </w:numPr>
        <w:rPr>
          <w:rFonts w:ascii="David" w:hAnsi="David" w:cs="David"/>
          <w:rtl/>
        </w:rPr>
      </w:pPr>
      <w:r w:rsidRPr="00775B5A">
        <w:rPr>
          <w:rFonts w:ascii="David" w:hAnsi="David" w:cs="David"/>
          <w:rtl/>
        </w:rPr>
        <w:t>דובר על להביא את הסטנדאפיסטית, רויטל ויטלזון: מופע בעלות של 50-80 ש"ח למשתתפת, חלק מהעלות יכוסה ע"י כספי המועצה</w:t>
      </w:r>
      <w:r w:rsidRPr="00775B5A">
        <w:rPr>
          <w:rFonts w:ascii="David" w:hAnsi="David" w:cs="David"/>
        </w:rPr>
        <w:t>.</w:t>
      </w:r>
    </w:p>
    <w:p w14:paraId="3847263F" w14:textId="77777777" w:rsidR="00775B5A" w:rsidRPr="00775B5A" w:rsidRDefault="00775B5A" w:rsidP="00775B5A">
      <w:pPr>
        <w:rPr>
          <w:rFonts w:ascii="David" w:hAnsi="David" w:cs="David"/>
        </w:rPr>
      </w:pPr>
    </w:p>
    <w:p w14:paraId="1C9320BF" w14:textId="7684B547" w:rsidR="00775B5A" w:rsidRPr="00775B5A" w:rsidRDefault="00775B5A" w:rsidP="00775B5A">
      <w:pPr>
        <w:rPr>
          <w:rFonts w:ascii="David" w:hAnsi="David" w:cs="David"/>
          <w:b/>
          <w:bCs/>
        </w:rPr>
      </w:pPr>
      <w:r w:rsidRPr="00775B5A">
        <w:rPr>
          <w:rFonts w:ascii="David" w:hAnsi="David" w:cs="David"/>
          <w:b/>
          <w:bCs/>
          <w:rtl/>
        </w:rPr>
        <w:t>בנוגע לפעילות שו</w:t>
      </w:r>
      <w:r w:rsidR="00F03F33">
        <w:rPr>
          <w:rFonts w:ascii="David" w:hAnsi="David" w:cs="David" w:hint="cs"/>
          <w:b/>
          <w:bCs/>
          <w:rtl/>
        </w:rPr>
        <w:t>ט</w:t>
      </w:r>
      <w:r w:rsidRPr="00775B5A">
        <w:rPr>
          <w:rFonts w:ascii="David" w:hAnsi="David" w:cs="David"/>
          <w:b/>
          <w:bCs/>
          <w:rtl/>
        </w:rPr>
        <w:t>פת:</w:t>
      </w:r>
      <w:r w:rsidRPr="00775B5A">
        <w:rPr>
          <w:rFonts w:ascii="David" w:hAnsi="David" w:cs="David"/>
          <w:b/>
          <w:bCs/>
        </w:rPr>
        <w:t xml:space="preserve"> </w:t>
      </w:r>
    </w:p>
    <w:p w14:paraId="535BFB67" w14:textId="77777777" w:rsidR="00775B5A" w:rsidRPr="00775B5A" w:rsidRDefault="00775B5A" w:rsidP="00775B5A">
      <w:pPr>
        <w:numPr>
          <w:ilvl w:val="0"/>
          <w:numId w:val="2"/>
        </w:numPr>
        <w:rPr>
          <w:rFonts w:ascii="David" w:hAnsi="David" w:cs="David"/>
          <w:rtl/>
        </w:rPr>
      </w:pPr>
      <w:r w:rsidRPr="00775B5A">
        <w:rPr>
          <w:rFonts w:ascii="David" w:hAnsi="David" w:cs="David"/>
          <w:rtl/>
        </w:rPr>
        <w:t>נוצר עניין של הפעילות של קרן שפילשר וגיא מרוז</w:t>
      </w:r>
      <w:r w:rsidRPr="00775B5A">
        <w:rPr>
          <w:rFonts w:ascii="David" w:hAnsi="David" w:cs="David"/>
        </w:rPr>
        <w:t>:</w:t>
      </w:r>
      <w:r w:rsidRPr="00775B5A">
        <w:rPr>
          <w:rFonts w:ascii="David" w:hAnsi="David" w:cs="David"/>
          <w:rtl/>
        </w:rPr>
        <w:t xml:space="preserve"> סוכם שמיטל ואיל יעשו בירור על סדנאות היצירה של השניים וקידום של תערוכה בגלריה</w:t>
      </w:r>
      <w:r w:rsidRPr="00775B5A">
        <w:rPr>
          <w:rFonts w:ascii="David" w:hAnsi="David" w:cs="David"/>
        </w:rPr>
        <w:t>.</w:t>
      </w:r>
    </w:p>
    <w:p w14:paraId="0AC88B38" w14:textId="77777777" w:rsidR="00775B5A" w:rsidRPr="00775B5A" w:rsidRDefault="00775B5A" w:rsidP="00775B5A">
      <w:pPr>
        <w:rPr>
          <w:rFonts w:ascii="David" w:hAnsi="David" w:cs="David"/>
        </w:rPr>
      </w:pPr>
    </w:p>
    <w:p w14:paraId="4A918CEE" w14:textId="77777777" w:rsidR="00775B5A" w:rsidRPr="00775B5A" w:rsidRDefault="00775B5A" w:rsidP="00775B5A">
      <w:pPr>
        <w:numPr>
          <w:ilvl w:val="0"/>
          <w:numId w:val="2"/>
        </w:numPr>
        <w:rPr>
          <w:rFonts w:ascii="David" w:hAnsi="David" w:cs="David"/>
        </w:rPr>
      </w:pPr>
      <w:r w:rsidRPr="00775B5A">
        <w:rPr>
          <w:rFonts w:ascii="David" w:hAnsi="David" w:cs="David"/>
          <w:rtl/>
        </w:rPr>
        <w:t>יערה קידר:</w:t>
      </w:r>
      <w:r w:rsidRPr="00775B5A">
        <w:rPr>
          <w:rFonts w:ascii="David" w:hAnsi="David" w:cs="David"/>
        </w:rPr>
        <w:t xml:space="preserve"> </w:t>
      </w:r>
      <w:r w:rsidRPr="00775B5A">
        <w:rPr>
          <w:rFonts w:ascii="David" w:hAnsi="David" w:cs="David"/>
          <w:rtl/>
        </w:rPr>
        <w:t>סוכם לברר הבאת הרצאה בנושא "ג'קי קנדי או המלכה" דרך קתדרה, כולל מכירת כרטיסים</w:t>
      </w:r>
      <w:r w:rsidRPr="00775B5A">
        <w:rPr>
          <w:rFonts w:ascii="David" w:hAnsi="David" w:cs="David"/>
        </w:rPr>
        <w:t>.</w:t>
      </w:r>
    </w:p>
    <w:p w14:paraId="4CD85908" w14:textId="77777777" w:rsidR="00775B5A" w:rsidRPr="00775B5A" w:rsidRDefault="00775B5A" w:rsidP="00775B5A">
      <w:pPr>
        <w:rPr>
          <w:rFonts w:ascii="David" w:hAnsi="David" w:cs="David"/>
        </w:rPr>
      </w:pPr>
    </w:p>
    <w:p w14:paraId="22DC6831" w14:textId="77777777" w:rsidR="00775B5A" w:rsidRPr="00775B5A" w:rsidRDefault="00775B5A" w:rsidP="00775B5A">
      <w:pPr>
        <w:numPr>
          <w:ilvl w:val="0"/>
          <w:numId w:val="2"/>
        </w:numPr>
        <w:rPr>
          <w:rFonts w:ascii="David" w:hAnsi="David" w:cs="David"/>
        </w:rPr>
      </w:pPr>
      <w:r w:rsidRPr="00775B5A">
        <w:rPr>
          <w:rFonts w:ascii="David" w:hAnsi="David" w:cs="David"/>
          <w:rtl/>
        </w:rPr>
        <w:t>עלתה יוזמה לקיים פעילות ספורטיבית לאימהות המביאות את הילדים לחוגים:</w:t>
      </w:r>
      <w:r w:rsidRPr="00775B5A">
        <w:rPr>
          <w:rFonts w:ascii="David" w:hAnsi="David" w:cs="David"/>
        </w:rPr>
        <w:t xml:space="preserve"> </w:t>
      </w:r>
      <w:r w:rsidRPr="00775B5A">
        <w:rPr>
          <w:rFonts w:ascii="David" w:hAnsi="David" w:cs="David"/>
          <w:rtl/>
        </w:rPr>
        <w:t>שיעור אימון מהיר (45 דקות) בסטודיו</w:t>
      </w:r>
      <w:r w:rsidRPr="00775B5A">
        <w:rPr>
          <w:rFonts w:ascii="David" w:hAnsi="David" w:cs="David"/>
        </w:rPr>
        <w:t xml:space="preserve"> Define </w:t>
      </w:r>
      <w:r w:rsidRPr="00775B5A">
        <w:rPr>
          <w:rFonts w:ascii="David" w:hAnsi="David" w:cs="David"/>
          <w:rtl/>
        </w:rPr>
        <w:t>באחר-הצהריים</w:t>
      </w:r>
      <w:r w:rsidRPr="00775B5A">
        <w:rPr>
          <w:rFonts w:ascii="David" w:hAnsi="David" w:cs="David"/>
        </w:rPr>
        <w:t>.</w:t>
      </w:r>
      <w:r w:rsidRPr="00775B5A">
        <w:rPr>
          <w:rFonts w:ascii="David" w:hAnsi="David" w:cs="David"/>
          <w:rtl/>
        </w:rPr>
        <w:t xml:space="preserve"> סוכם שתתואם בקרוב פגישה עם קרן, מנהלת הסטודיו לבדיקת היתכנות. </w:t>
      </w:r>
    </w:p>
    <w:p w14:paraId="7C95E2EF" w14:textId="77777777" w:rsidR="00775B5A" w:rsidRPr="00775B5A" w:rsidRDefault="00775B5A" w:rsidP="00775B5A">
      <w:pPr>
        <w:rPr>
          <w:rFonts w:ascii="David" w:hAnsi="David" w:cs="David"/>
        </w:rPr>
      </w:pPr>
    </w:p>
    <w:p w14:paraId="1D2FE170" w14:textId="77777777" w:rsidR="00775B5A" w:rsidRPr="00775B5A" w:rsidRDefault="00775B5A" w:rsidP="00775B5A">
      <w:pPr>
        <w:numPr>
          <w:ilvl w:val="0"/>
          <w:numId w:val="3"/>
        </w:numPr>
        <w:rPr>
          <w:rFonts w:ascii="David" w:hAnsi="David" w:cs="David"/>
        </w:rPr>
      </w:pPr>
      <w:r w:rsidRPr="00775B5A">
        <w:rPr>
          <w:rFonts w:ascii="David" w:hAnsi="David" w:cs="David"/>
          <w:rtl/>
        </w:rPr>
        <w:t xml:space="preserve">עלתה המחשבה להביא את לי בירן למופע בספריה: </w:t>
      </w:r>
      <w:r w:rsidRPr="00775B5A">
        <w:rPr>
          <w:rFonts w:ascii="David" w:hAnsi="David" w:cs="David"/>
        </w:rPr>
        <w:t> </w:t>
      </w:r>
      <w:r w:rsidRPr="00775B5A">
        <w:rPr>
          <w:rFonts w:ascii="David" w:hAnsi="David" w:cs="David"/>
          <w:rtl/>
        </w:rPr>
        <w:t>הופעה של קאברים יחד עם נגנים</w:t>
      </w:r>
      <w:r w:rsidRPr="00775B5A">
        <w:rPr>
          <w:rFonts w:ascii="David" w:hAnsi="David" w:cs="David"/>
        </w:rPr>
        <w:t>.</w:t>
      </w:r>
    </w:p>
    <w:p w14:paraId="50E84DD8" w14:textId="77777777" w:rsidR="00775B5A" w:rsidRPr="00775B5A" w:rsidRDefault="00775B5A" w:rsidP="00775B5A">
      <w:pPr>
        <w:numPr>
          <w:ilvl w:val="0"/>
          <w:numId w:val="3"/>
        </w:numPr>
        <w:rPr>
          <w:rFonts w:ascii="David" w:hAnsi="David" w:cs="David"/>
        </w:rPr>
      </w:pPr>
      <w:r w:rsidRPr="00775B5A">
        <w:rPr>
          <w:rFonts w:ascii="David" w:hAnsi="David" w:cs="David"/>
          <w:rtl/>
        </w:rPr>
        <w:t>סוכם שאיל ומיטל יבררו על האמן לירוי שופן</w:t>
      </w:r>
      <w:r w:rsidRPr="00775B5A">
        <w:rPr>
          <w:rFonts w:ascii="David" w:hAnsi="David" w:cs="David"/>
        </w:rPr>
        <w:t>.</w:t>
      </w:r>
    </w:p>
    <w:p w14:paraId="7AFF2E3C" w14:textId="77777777" w:rsidR="00775B5A" w:rsidRPr="00775B5A" w:rsidRDefault="00775B5A" w:rsidP="00775B5A">
      <w:pPr>
        <w:rPr>
          <w:rFonts w:ascii="David" w:hAnsi="David" w:cs="David"/>
        </w:rPr>
      </w:pPr>
    </w:p>
    <w:p w14:paraId="2A9D9AAD" w14:textId="77777777" w:rsidR="00775B5A" w:rsidRPr="00775B5A" w:rsidRDefault="00775B5A" w:rsidP="00775B5A">
      <w:pPr>
        <w:rPr>
          <w:rFonts w:ascii="David" w:hAnsi="David" w:cs="David"/>
          <w:b/>
          <w:bCs/>
        </w:rPr>
      </w:pPr>
      <w:r w:rsidRPr="00775B5A">
        <w:rPr>
          <w:rFonts w:ascii="David" w:hAnsi="David" w:cs="David"/>
          <w:b/>
          <w:bCs/>
          <w:rtl/>
        </w:rPr>
        <w:t>בנוגע לשיווק ופרסום</w:t>
      </w:r>
    </w:p>
    <w:p w14:paraId="7B43A175" w14:textId="77777777" w:rsidR="00775B5A" w:rsidRPr="00775B5A" w:rsidRDefault="00775B5A" w:rsidP="00775B5A">
      <w:pPr>
        <w:numPr>
          <w:ilvl w:val="0"/>
          <w:numId w:val="3"/>
        </w:numPr>
        <w:rPr>
          <w:rFonts w:ascii="David" w:hAnsi="David" w:cs="David"/>
          <w:rtl/>
        </w:rPr>
      </w:pPr>
      <w:r w:rsidRPr="00775B5A">
        <w:rPr>
          <w:rFonts w:ascii="David" w:hAnsi="David" w:cs="David"/>
          <w:rtl/>
        </w:rPr>
        <w:t xml:space="preserve">הנוכחים יודעו על הוספת התקציב לתחילת שיווק ברשתות שיתחיל בינואר 2025. </w:t>
      </w:r>
    </w:p>
    <w:p w14:paraId="6C95F1B3" w14:textId="77777777" w:rsidR="00775B5A" w:rsidRPr="00775B5A" w:rsidRDefault="00775B5A" w:rsidP="00775B5A">
      <w:pPr>
        <w:numPr>
          <w:ilvl w:val="0"/>
          <w:numId w:val="3"/>
        </w:numPr>
        <w:rPr>
          <w:rFonts w:ascii="David" w:hAnsi="David" w:cs="David"/>
          <w:rtl/>
        </w:rPr>
      </w:pPr>
      <w:r w:rsidRPr="00775B5A">
        <w:rPr>
          <w:rFonts w:ascii="David" w:hAnsi="David" w:cs="David"/>
          <w:rtl/>
        </w:rPr>
        <w:t xml:space="preserve">עלתה הבקשה לפרסם שוב בתוך קבוצת ועדת התרבות את גאנט הפעילות הקרוב. </w:t>
      </w:r>
    </w:p>
    <w:p w14:paraId="4F6644F5" w14:textId="77777777" w:rsidR="00775B5A" w:rsidRDefault="00775B5A" w:rsidP="00775B5A">
      <w:pPr>
        <w:rPr>
          <w:rFonts w:ascii="David" w:hAnsi="David" w:cs="David"/>
          <w:rtl/>
        </w:rPr>
      </w:pPr>
    </w:p>
    <w:p w14:paraId="2328599A" w14:textId="77777777" w:rsidR="00775B5A" w:rsidRPr="00775B5A" w:rsidRDefault="00775B5A" w:rsidP="00775B5A">
      <w:pPr>
        <w:rPr>
          <w:rFonts w:ascii="David" w:hAnsi="David" w:cs="David"/>
        </w:rPr>
      </w:pPr>
    </w:p>
    <w:p w14:paraId="21703842" w14:textId="77777777" w:rsidR="00775B5A" w:rsidRPr="00775B5A" w:rsidRDefault="00775B5A" w:rsidP="00775B5A">
      <w:pPr>
        <w:rPr>
          <w:rFonts w:ascii="David" w:hAnsi="David" w:cs="David"/>
          <w:b/>
          <w:bCs/>
        </w:rPr>
      </w:pPr>
      <w:r w:rsidRPr="00775B5A">
        <w:rPr>
          <w:rFonts w:ascii="David" w:hAnsi="David" w:cs="David"/>
          <w:b/>
          <w:bCs/>
          <w:rtl/>
        </w:rPr>
        <w:lastRenderedPageBreak/>
        <w:t>בנוגע לחזית וייל ולתשתית וייל:</w:t>
      </w:r>
      <w:r w:rsidRPr="00775B5A">
        <w:rPr>
          <w:rFonts w:ascii="David" w:hAnsi="David" w:cs="David"/>
          <w:b/>
          <w:bCs/>
        </w:rPr>
        <w:t xml:space="preserve"> </w:t>
      </w:r>
    </w:p>
    <w:p w14:paraId="692AF9DD" w14:textId="5E021D3E" w:rsidR="00775B5A" w:rsidRDefault="00775B5A" w:rsidP="00775B5A">
      <w:pPr>
        <w:numPr>
          <w:ilvl w:val="0"/>
          <w:numId w:val="3"/>
        </w:numPr>
        <w:rPr>
          <w:rFonts w:ascii="David" w:hAnsi="David" w:cs="David"/>
        </w:rPr>
      </w:pPr>
      <w:r w:rsidRPr="00775B5A">
        <w:rPr>
          <w:rFonts w:ascii="David" w:hAnsi="David" w:cs="David"/>
          <w:rtl/>
        </w:rPr>
        <w:t>עלתה שוב הדרישה להקמת מערכת סאונד במקום, לדאוג למוזיקה שתתנגן במקום  ולדימור אורות הגלריה שייצרו אווירה חמה ועוטפת.</w:t>
      </w:r>
    </w:p>
    <w:p w14:paraId="42132678" w14:textId="77777777" w:rsidR="00775B5A" w:rsidRPr="00775B5A" w:rsidRDefault="00775B5A" w:rsidP="00775B5A">
      <w:pPr>
        <w:rPr>
          <w:rFonts w:ascii="David" w:hAnsi="David" w:cs="David"/>
        </w:rPr>
      </w:pPr>
    </w:p>
    <w:p w14:paraId="30C094D6" w14:textId="77777777" w:rsidR="00775B5A" w:rsidRDefault="00775B5A" w:rsidP="00775B5A">
      <w:pPr>
        <w:numPr>
          <w:ilvl w:val="0"/>
          <w:numId w:val="3"/>
        </w:numPr>
        <w:rPr>
          <w:rFonts w:ascii="David" w:hAnsi="David" w:cs="David"/>
        </w:rPr>
      </w:pPr>
      <w:r w:rsidRPr="00775B5A">
        <w:rPr>
          <w:rFonts w:ascii="David" w:hAnsi="David" w:cs="David"/>
          <w:rtl/>
        </w:rPr>
        <w:t xml:space="preserve">עלתה המחשבה לבדוק היתכנות לפרידה מאוסף דנקנר שנמצא בגלריה. </w:t>
      </w:r>
    </w:p>
    <w:p w14:paraId="65E637ED" w14:textId="77777777" w:rsidR="00775B5A" w:rsidRPr="00775B5A" w:rsidRDefault="00775B5A" w:rsidP="00775B5A">
      <w:pPr>
        <w:rPr>
          <w:rFonts w:ascii="David" w:hAnsi="David" w:cs="David"/>
          <w:rtl/>
        </w:rPr>
      </w:pPr>
    </w:p>
    <w:p w14:paraId="671AB1C1" w14:textId="77777777" w:rsidR="00775B5A" w:rsidRPr="00775B5A" w:rsidRDefault="00775B5A" w:rsidP="00775B5A">
      <w:pPr>
        <w:numPr>
          <w:ilvl w:val="0"/>
          <w:numId w:val="3"/>
        </w:numPr>
        <w:rPr>
          <w:rFonts w:ascii="David" w:hAnsi="David" w:cs="David"/>
        </w:rPr>
      </w:pPr>
      <w:r w:rsidRPr="00775B5A">
        <w:rPr>
          <w:rFonts w:ascii="David" w:hAnsi="David" w:cs="David"/>
          <w:rtl/>
        </w:rPr>
        <w:t xml:space="preserve">כמו גם אפשרות להרחיק את הפסלים בגן הפסלים זה מזה וזאת כדי לאפשר, ביום מן הימים, להציב שולחנות וכיסאות במקום. </w:t>
      </w:r>
    </w:p>
    <w:p w14:paraId="0B7808D9" w14:textId="0622150E" w:rsidR="00A92052" w:rsidRPr="00775B5A" w:rsidRDefault="00A92052" w:rsidP="00D83285">
      <w:pPr>
        <w:rPr>
          <w:rFonts w:ascii="David" w:hAnsi="David" w:cs="David"/>
        </w:rPr>
      </w:pPr>
    </w:p>
    <w:sectPr w:rsidR="00A92052" w:rsidRPr="00775B5A" w:rsidSect="00DC045E">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B0B88" w14:textId="77777777" w:rsidR="00435982" w:rsidRDefault="00435982">
      <w:r>
        <w:separator/>
      </w:r>
    </w:p>
  </w:endnote>
  <w:endnote w:type="continuationSeparator" w:id="0">
    <w:p w14:paraId="49C724F7" w14:textId="77777777" w:rsidR="00435982" w:rsidRDefault="0043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Hodes">
    <w:altName w:val="Segoe UI Semilight"/>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BB3CD" w14:textId="77777777" w:rsidR="00EB36C3" w:rsidRDefault="00EB36C3" w:rsidP="00EB36C3">
    <w:pPr>
      <w:pStyle w:val="a4"/>
      <w:rPr>
        <w:rFonts w:cs="David"/>
        <w:color w:val="000080"/>
        <w:rtl/>
      </w:rPr>
    </w:pPr>
  </w:p>
  <w:p w14:paraId="31CD9172" w14:textId="77777777" w:rsidR="00EB36C3" w:rsidRDefault="00EB36C3" w:rsidP="00EB36C3">
    <w:pPr>
      <w:pStyle w:val="a4"/>
      <w:rPr>
        <w:rFonts w:cs="David"/>
        <w:color w:val="000080"/>
        <w:rtl/>
      </w:rPr>
    </w:pPr>
  </w:p>
  <w:p w14:paraId="36519151" w14:textId="77777777" w:rsidR="00DC045E" w:rsidRPr="00030EFD" w:rsidRDefault="00DC045E" w:rsidP="00EB36C3">
    <w:pPr>
      <w:pStyle w:val="a4"/>
      <w:rPr>
        <w:rFonts w:cs="David"/>
        <w:color w:val="000080"/>
        <w:rtl/>
      </w:rPr>
    </w:pPr>
    <w:r w:rsidRPr="00030EFD">
      <w:rPr>
        <w:rFonts w:cs="David" w:hint="cs"/>
        <w:color w:val="000080"/>
        <w:rtl/>
      </w:rPr>
      <w:t>קרן היס</w:t>
    </w:r>
    <w:r w:rsidR="00CB20E3">
      <w:rPr>
        <w:rFonts w:cs="David" w:hint="cs"/>
        <w:color w:val="000080"/>
        <w:rtl/>
      </w:rPr>
      <w:t>וד 18</w:t>
    </w:r>
    <w:r w:rsidR="00030EFD">
      <w:rPr>
        <w:rFonts w:cs="David" w:hint="cs"/>
        <w:color w:val="000080"/>
        <w:rtl/>
      </w:rPr>
      <w:t xml:space="preserve"> כפר שמריהו 4691</w:t>
    </w:r>
    <w:r w:rsidR="00EB36C3">
      <w:rPr>
        <w:rFonts w:cs="David" w:hint="cs"/>
        <w:color w:val="000080"/>
        <w:rtl/>
      </w:rPr>
      <w:t>00</w:t>
    </w:r>
    <w:r w:rsidR="00030EFD">
      <w:rPr>
        <w:rFonts w:cs="David" w:hint="cs"/>
        <w:color w:val="000080"/>
        <w:rtl/>
      </w:rPr>
      <w:t xml:space="preserve">0 * </w:t>
    </w:r>
    <w:r w:rsidRPr="00030EFD">
      <w:rPr>
        <w:rFonts w:cs="David" w:hint="cs"/>
        <w:color w:val="000080"/>
        <w:rtl/>
      </w:rPr>
      <w:t xml:space="preserve"> טל' 09-9506699</w:t>
    </w:r>
    <w:r w:rsidR="00030EFD">
      <w:rPr>
        <w:rFonts w:cs="David" w:hint="cs"/>
        <w:color w:val="000080"/>
        <w:rtl/>
      </w:rPr>
      <w:t xml:space="preserve"> </w:t>
    </w:r>
    <w:r w:rsidR="00030EFD" w:rsidRPr="00030EFD">
      <w:rPr>
        <w:rFonts w:cs="David" w:hint="cs"/>
        <w:color w:val="000080"/>
        <w:rtl/>
      </w:rPr>
      <w:t xml:space="preserve"> </w:t>
    </w:r>
    <w:r w:rsidR="00030EFD">
      <w:rPr>
        <w:rFonts w:cs="David" w:hint="cs"/>
        <w:color w:val="000080"/>
        <w:rtl/>
      </w:rPr>
      <w:t xml:space="preserve">*  </w:t>
    </w:r>
    <w:r w:rsidR="00EB36C3">
      <w:rPr>
        <w:rFonts w:cs="David" w:hint="cs"/>
        <w:color w:val="000080"/>
        <w:rtl/>
      </w:rPr>
      <w:t xml:space="preserve"> </w:t>
    </w:r>
    <w:hyperlink r:id="rId1" w:history="1">
      <w:r w:rsidR="00EB36C3" w:rsidRPr="003A0A7B">
        <w:rPr>
          <w:rStyle w:val="Hyperlink"/>
          <w:rFonts w:cs="David"/>
          <w:sz w:val="22"/>
          <w:szCs w:val="22"/>
        </w:rPr>
        <w:t>lishka2@kfar.org.il</w:t>
      </w:r>
    </w:hyperlink>
  </w:p>
  <w:p w14:paraId="72408E2A" w14:textId="77777777" w:rsidR="00DC045E" w:rsidRDefault="00EB36C3" w:rsidP="00030EFD">
    <w:pPr>
      <w:pStyle w:val="a4"/>
      <w:jc w:val="center"/>
      <w:rPr>
        <w:color w:val="000080"/>
        <w:sz w:val="26"/>
        <w:szCs w:val="26"/>
        <w:rtl/>
      </w:rPr>
    </w:pPr>
    <w:hyperlink r:id="rId2" w:history="1">
      <w:r w:rsidRPr="003A0A7B">
        <w:rPr>
          <w:rStyle w:val="Hyperlink"/>
          <w:sz w:val="26"/>
          <w:szCs w:val="26"/>
        </w:rPr>
        <w:t>www.kfar-shemaryahu.muni.il</w:t>
      </w:r>
    </w:hyperlink>
  </w:p>
  <w:p w14:paraId="319AD4E0" w14:textId="77777777" w:rsidR="00EB36C3" w:rsidRDefault="00EB36C3" w:rsidP="00030EFD">
    <w:pPr>
      <w:pStyle w:val="a4"/>
      <w:jc w:val="center"/>
      <w:rPr>
        <w:color w:val="000080"/>
        <w:rtl/>
      </w:rPr>
    </w:pPr>
  </w:p>
  <w:p w14:paraId="1BE55358" w14:textId="77777777" w:rsidR="00EB36C3" w:rsidRDefault="00EB36C3" w:rsidP="00030EFD">
    <w:pPr>
      <w:pStyle w:val="a4"/>
      <w:jc w:val="center"/>
      <w:rPr>
        <w:color w:val="000080"/>
        <w:rtl/>
      </w:rPr>
    </w:pPr>
  </w:p>
  <w:p w14:paraId="47BB12C3" w14:textId="77777777" w:rsidR="00EB36C3" w:rsidRDefault="00EB36C3" w:rsidP="00030EFD">
    <w:pPr>
      <w:pStyle w:val="a4"/>
      <w:jc w:val="center"/>
      <w:rPr>
        <w:color w:val="000080"/>
        <w:rtl/>
      </w:rPr>
    </w:pPr>
  </w:p>
  <w:p w14:paraId="6ECB9ABA" w14:textId="77777777" w:rsidR="00EB36C3" w:rsidRPr="00030EFD" w:rsidRDefault="00EB36C3" w:rsidP="00030EFD">
    <w:pPr>
      <w:pStyle w:val="a4"/>
      <w:jc w:val="center"/>
      <w:rPr>
        <w:color w:val="00008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09EF7" w14:textId="77777777" w:rsidR="00435982" w:rsidRDefault="00435982">
      <w:r>
        <w:separator/>
      </w:r>
    </w:p>
  </w:footnote>
  <w:footnote w:type="continuationSeparator" w:id="0">
    <w:p w14:paraId="21E6BDF6" w14:textId="77777777" w:rsidR="00435982" w:rsidRDefault="0043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1D6E4" w14:textId="77777777" w:rsidR="00DC045E" w:rsidRPr="00C423F1" w:rsidRDefault="00402B7B" w:rsidP="00DC045E">
    <w:pPr>
      <w:pStyle w:val="a3"/>
      <w:jc w:val="center"/>
      <w:rPr>
        <w:rtl/>
      </w:rPr>
    </w:pPr>
    <w:r>
      <w:rPr>
        <w:noProof/>
      </w:rPr>
      <w:drawing>
        <wp:inline distT="0" distB="0" distL="0" distR="0" wp14:anchorId="083915BB" wp14:editId="11035B29">
          <wp:extent cx="762000" cy="914400"/>
          <wp:effectExtent l="0" t="0" r="0" b="0"/>
          <wp:docPr id="1" name="תמונה 1" descr="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14:paraId="145DDB52" w14:textId="77777777" w:rsidR="00DC045E" w:rsidRPr="00DC045E" w:rsidRDefault="00DC045E" w:rsidP="00DC045E">
    <w:pPr>
      <w:pStyle w:val="a3"/>
      <w:jc w:val="center"/>
      <w:rPr>
        <w:rFonts w:cs="Guttman Hodes"/>
        <w:color w:val="000080"/>
        <w:rtl/>
      </w:rPr>
    </w:pPr>
    <w:r w:rsidRPr="00DC045E">
      <w:rPr>
        <w:rFonts w:cs="Guttman Hodes" w:hint="cs"/>
        <w:color w:val="000080"/>
        <w:rtl/>
      </w:rPr>
      <w:t>המועצה המקומית כפר שמריהו</w:t>
    </w:r>
  </w:p>
  <w:p w14:paraId="6FB3A13E" w14:textId="77777777" w:rsidR="00DC045E" w:rsidRPr="00DC045E" w:rsidRDefault="00EB36C3" w:rsidP="00EB36C3">
    <w:pPr>
      <w:pStyle w:val="a3"/>
      <w:jc w:val="center"/>
    </w:pPr>
    <w:r>
      <w:rPr>
        <w:rFonts w:cs="Guttman Hodes" w:hint="cs"/>
        <w:color w:val="00008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47660"/>
    <w:multiLevelType w:val="multilevel"/>
    <w:tmpl w:val="18BC3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41B46"/>
    <w:multiLevelType w:val="multilevel"/>
    <w:tmpl w:val="231C4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36CD8"/>
    <w:multiLevelType w:val="hybridMultilevel"/>
    <w:tmpl w:val="1ED8A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15813">
    <w:abstractNumId w:val="2"/>
  </w:num>
  <w:num w:numId="2" w16cid:durableId="316350914">
    <w:abstractNumId w:val="0"/>
  </w:num>
  <w:num w:numId="3" w16cid:durableId="1977101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AF"/>
    <w:rsid w:val="00030EFD"/>
    <w:rsid w:val="0013549B"/>
    <w:rsid w:val="001364B0"/>
    <w:rsid w:val="001735D1"/>
    <w:rsid w:val="00185D85"/>
    <w:rsid w:val="00201535"/>
    <w:rsid w:val="002A01A6"/>
    <w:rsid w:val="002A63AF"/>
    <w:rsid w:val="00304F43"/>
    <w:rsid w:val="0037087C"/>
    <w:rsid w:val="00387A33"/>
    <w:rsid w:val="003C3C62"/>
    <w:rsid w:val="00402B7B"/>
    <w:rsid w:val="00426C7F"/>
    <w:rsid w:val="00435982"/>
    <w:rsid w:val="00471D4B"/>
    <w:rsid w:val="004A53AD"/>
    <w:rsid w:val="005A1D24"/>
    <w:rsid w:val="00681D39"/>
    <w:rsid w:val="007207DD"/>
    <w:rsid w:val="00775B5A"/>
    <w:rsid w:val="007D1BDE"/>
    <w:rsid w:val="007F26E8"/>
    <w:rsid w:val="00843706"/>
    <w:rsid w:val="0085765A"/>
    <w:rsid w:val="008750C4"/>
    <w:rsid w:val="00916D19"/>
    <w:rsid w:val="009B6E10"/>
    <w:rsid w:val="009C3EE2"/>
    <w:rsid w:val="009C49B1"/>
    <w:rsid w:val="00A073CA"/>
    <w:rsid w:val="00A92052"/>
    <w:rsid w:val="00AD6412"/>
    <w:rsid w:val="00AF788A"/>
    <w:rsid w:val="00B46778"/>
    <w:rsid w:val="00B476EF"/>
    <w:rsid w:val="00B532C5"/>
    <w:rsid w:val="00B53F67"/>
    <w:rsid w:val="00B762C0"/>
    <w:rsid w:val="00BA2E47"/>
    <w:rsid w:val="00BF519B"/>
    <w:rsid w:val="00C37E06"/>
    <w:rsid w:val="00CB20E3"/>
    <w:rsid w:val="00CF7B50"/>
    <w:rsid w:val="00D83285"/>
    <w:rsid w:val="00DB5076"/>
    <w:rsid w:val="00DC045E"/>
    <w:rsid w:val="00E10F41"/>
    <w:rsid w:val="00E16277"/>
    <w:rsid w:val="00E2794E"/>
    <w:rsid w:val="00E27F49"/>
    <w:rsid w:val="00E55E1A"/>
    <w:rsid w:val="00EB36C3"/>
    <w:rsid w:val="00F03F33"/>
    <w:rsid w:val="00FA34BB"/>
    <w:rsid w:val="00FF3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D3138"/>
  <w15:chartTrackingRefBased/>
  <w15:docId w15:val="{9EE9ADD5-053B-49C7-8FA5-0B61180F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045E"/>
    <w:pPr>
      <w:tabs>
        <w:tab w:val="center" w:pos="4153"/>
        <w:tab w:val="right" w:pos="8306"/>
      </w:tabs>
    </w:pPr>
  </w:style>
  <w:style w:type="paragraph" w:styleId="a4">
    <w:name w:val="footer"/>
    <w:basedOn w:val="a"/>
    <w:rsid w:val="00DC045E"/>
    <w:pPr>
      <w:tabs>
        <w:tab w:val="center" w:pos="4153"/>
        <w:tab w:val="right" w:pos="8306"/>
      </w:tabs>
    </w:pPr>
  </w:style>
  <w:style w:type="character" w:styleId="Hyperlink">
    <w:name w:val="Hyperlink"/>
    <w:rsid w:val="00DC045E"/>
    <w:rPr>
      <w:color w:val="0000FF"/>
      <w:u w:val="single"/>
    </w:rPr>
  </w:style>
  <w:style w:type="character" w:customStyle="1" w:styleId="1">
    <w:name w:val="אזכור לא מזוהה1"/>
    <w:uiPriority w:val="99"/>
    <w:semiHidden/>
    <w:unhideWhenUsed/>
    <w:rsid w:val="00916D19"/>
    <w:rPr>
      <w:color w:val="605E5C"/>
      <w:shd w:val="clear" w:color="auto" w:fill="E1DFDD"/>
    </w:rPr>
  </w:style>
  <w:style w:type="paragraph" w:styleId="a5">
    <w:name w:val="List Paragraph"/>
    <w:basedOn w:val="a"/>
    <w:uiPriority w:val="34"/>
    <w:qFormat/>
    <w:rsid w:val="00D83285"/>
    <w:pPr>
      <w:spacing w:after="160" w:line="259" w:lineRule="auto"/>
      <w:ind w:left="720"/>
      <w:contextualSpacing/>
    </w:pPr>
    <w:rPr>
      <w:rFonts w:asciiTheme="minorHAnsi" w:eastAsiaTheme="minorHAnsi" w:hAnsiTheme="minorHAnsi" w:cstheme="minorBidi"/>
      <w:sz w:val="22"/>
      <w:szCs w:val="22"/>
    </w:rPr>
  </w:style>
  <w:style w:type="paragraph" w:styleId="a6">
    <w:name w:val="Plain Text"/>
    <w:basedOn w:val="a"/>
    <w:link w:val="a7"/>
    <w:uiPriority w:val="99"/>
    <w:unhideWhenUsed/>
    <w:rsid w:val="00D83285"/>
    <w:rPr>
      <w:rFonts w:ascii="Calibri" w:eastAsiaTheme="minorHAnsi" w:hAnsi="Calibri" w:cstheme="minorBidi"/>
      <w:sz w:val="22"/>
      <w:szCs w:val="21"/>
    </w:rPr>
  </w:style>
  <w:style w:type="character" w:customStyle="1" w:styleId="a7">
    <w:name w:val="טקסט רגיל תו"/>
    <w:basedOn w:val="a0"/>
    <w:link w:val="a6"/>
    <w:uiPriority w:val="99"/>
    <w:rsid w:val="00D83285"/>
    <w:rPr>
      <w:rFonts w:ascii="Calibri" w:eastAsiaTheme="minorHAnsi" w:hAnsi="Calibri" w:cstheme="minorBidi"/>
      <w:sz w:val="22"/>
      <w:szCs w:val="21"/>
    </w:rPr>
  </w:style>
  <w:style w:type="paragraph" w:styleId="a8">
    <w:name w:val="Balloon Text"/>
    <w:basedOn w:val="a"/>
    <w:link w:val="a9"/>
    <w:rsid w:val="00D83285"/>
    <w:rPr>
      <w:rFonts w:ascii="Tahoma" w:hAnsi="Tahoma" w:cs="Tahoma"/>
      <w:sz w:val="18"/>
      <w:szCs w:val="18"/>
    </w:rPr>
  </w:style>
  <w:style w:type="character" w:customStyle="1" w:styleId="a9">
    <w:name w:val="טקסט בלונים תו"/>
    <w:basedOn w:val="a0"/>
    <w:link w:val="a8"/>
    <w:rsid w:val="00D8328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963008">
      <w:bodyDiv w:val="1"/>
      <w:marLeft w:val="0"/>
      <w:marRight w:val="0"/>
      <w:marTop w:val="0"/>
      <w:marBottom w:val="0"/>
      <w:divBdr>
        <w:top w:val="none" w:sz="0" w:space="0" w:color="auto"/>
        <w:left w:val="none" w:sz="0" w:space="0" w:color="auto"/>
        <w:bottom w:val="none" w:sz="0" w:space="0" w:color="auto"/>
        <w:right w:val="none" w:sz="0" w:space="0" w:color="auto"/>
      </w:divBdr>
    </w:div>
    <w:div w:id="110226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kfar-shemaryahu.muni.il" TargetMode="External"/><Relationship Id="rId1" Type="http://schemas.openxmlformats.org/officeDocument/2006/relationships/hyperlink" Target="mailto:lishka2@kfar.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hka2\Desktop\&#8207;&#8207;&#1514;&#1497;&#1511;&#1497;&#1492;%20&#1495;&#1491;&#1513;&#1492;\&#1491;&#1493;&#1490;&#1502;&#1488;&#1493;&#1514;%20&#1500;&#1504;&#1497;&#1512;&#1493;&#1514;%20&#1502;&#1499;&#1514;&#1489;&#1497;&#1501;\&#1504;&#1497;&#1497;&#1512;%20&#1502;&#1499;&#1514;&#1489;&#1497;&#1501;%20&#1499;&#1500;&#1500;&#149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7366-94B8-4713-BEDA-6053BC00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כללי</Template>
  <TotalTime>2</TotalTime>
  <Pages>2</Pages>
  <Words>306</Words>
  <Characters>1531</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לכבוד</vt:lpstr>
      <vt:lpstr>לכבוד</vt:lpstr>
    </vt:vector>
  </TitlesOfParts>
  <Company>Ks</Company>
  <LinksUpToDate>false</LinksUpToDate>
  <CharactersWithSpaces>1834</CharactersWithSpaces>
  <SharedDoc>false</SharedDoc>
  <HLinks>
    <vt:vector size="6" baseType="variant">
      <vt:variant>
        <vt:i4>1179773</vt:i4>
      </vt:variant>
      <vt:variant>
        <vt:i4>0</vt:i4>
      </vt:variant>
      <vt:variant>
        <vt:i4>0</vt:i4>
      </vt:variant>
      <vt:variant>
        <vt:i4>5</vt:i4>
      </vt:variant>
      <vt:variant>
        <vt:lpwstr>mailto:serge@kfar.org.il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לכבוד</dc:title>
  <dc:subject/>
  <dc:creator>Michal Maayan Simon</dc:creator>
  <cp:keywords/>
  <dc:description/>
  <cp:lastModifiedBy>Miri Even Zohar</cp:lastModifiedBy>
  <cp:revision>3</cp:revision>
  <cp:lastPrinted>2021-04-25T13:08:00Z</cp:lastPrinted>
  <dcterms:created xsi:type="dcterms:W3CDTF">2024-12-23T12:39:00Z</dcterms:created>
  <dcterms:modified xsi:type="dcterms:W3CDTF">2024-12-23T12:40:00Z</dcterms:modified>
</cp:coreProperties>
</file>